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EF9" w:rsidRDefault="00804EF9" w:rsidP="00804EF9">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 xml:space="preserve">Татар </w:t>
      </w:r>
      <w:r>
        <w:rPr>
          <w:rFonts w:ascii="Times New Roman" w:hAnsi="Times New Roman" w:cs="Times New Roman"/>
          <w:b/>
          <w:sz w:val="28"/>
          <w:szCs w:val="28"/>
          <w:lang w:val="tt-RU"/>
        </w:rPr>
        <w:t xml:space="preserve">гомуми белем бирү оешмаларында </w:t>
      </w:r>
      <w:r w:rsidRPr="005F0725">
        <w:rPr>
          <w:rFonts w:ascii="Times New Roman" w:hAnsi="Times New Roman" w:cs="Times New Roman"/>
          <w:b/>
          <w:sz w:val="28"/>
          <w:szCs w:val="28"/>
          <w:lang w:val="tt-RU"/>
        </w:rPr>
        <w:t>укучылар өчен татар әдәбиятыннан олимпиада сораулары</w:t>
      </w:r>
      <w:r>
        <w:rPr>
          <w:rFonts w:ascii="Times New Roman" w:hAnsi="Times New Roman" w:cs="Times New Roman"/>
          <w:b/>
          <w:sz w:val="28"/>
          <w:szCs w:val="28"/>
          <w:lang w:val="tt-RU"/>
        </w:rPr>
        <w:t>на җаваплар</w:t>
      </w:r>
      <w:r w:rsidRPr="005F0725">
        <w:rPr>
          <w:rFonts w:ascii="Times New Roman" w:hAnsi="Times New Roman" w:cs="Times New Roman"/>
          <w:b/>
          <w:sz w:val="28"/>
          <w:szCs w:val="28"/>
          <w:lang w:val="tt-RU"/>
        </w:rPr>
        <w:t xml:space="preserve"> </w:t>
      </w:r>
    </w:p>
    <w:p w:rsidR="00804EF9" w:rsidRPr="005F0725" w:rsidRDefault="00804EF9" w:rsidP="00804EF9">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муниципаль</w:t>
      </w:r>
      <w:r w:rsidRPr="005F0725">
        <w:rPr>
          <w:rFonts w:ascii="Times New Roman" w:hAnsi="Times New Roman" w:cs="Times New Roman"/>
          <w:b/>
          <w:sz w:val="28"/>
          <w:szCs w:val="28"/>
          <w:lang w:val="tt-RU"/>
        </w:rPr>
        <w:t xml:space="preserve"> тур, 201</w:t>
      </w:r>
      <w:r>
        <w:rPr>
          <w:rFonts w:ascii="Times New Roman" w:hAnsi="Times New Roman" w:cs="Times New Roman"/>
          <w:b/>
          <w:sz w:val="28"/>
          <w:szCs w:val="28"/>
          <w:lang w:val="tt-RU"/>
        </w:rPr>
        <w:t>6</w:t>
      </w:r>
      <w:r w:rsidRPr="005F0725">
        <w:rPr>
          <w:rFonts w:ascii="Times New Roman" w:hAnsi="Times New Roman" w:cs="Times New Roman"/>
          <w:b/>
          <w:sz w:val="28"/>
          <w:szCs w:val="28"/>
          <w:lang w:val="tt-RU"/>
        </w:rPr>
        <w:t>-201</w:t>
      </w:r>
      <w:r>
        <w:rPr>
          <w:rFonts w:ascii="Times New Roman" w:hAnsi="Times New Roman" w:cs="Times New Roman"/>
          <w:b/>
          <w:sz w:val="28"/>
          <w:szCs w:val="28"/>
          <w:lang w:val="tt-RU"/>
        </w:rPr>
        <w:t>7</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w:t>
      </w:r>
      <w:r w:rsidRPr="008C568A">
        <w:rPr>
          <w:rFonts w:ascii="Times New Roman" w:hAnsi="Times New Roman" w:cs="Times New Roman"/>
          <w:b/>
          <w:sz w:val="28"/>
          <w:szCs w:val="28"/>
        </w:rPr>
        <w:t>7</w:t>
      </w:r>
      <w:r w:rsidRPr="005F0725">
        <w:rPr>
          <w:rFonts w:ascii="Times New Roman" w:hAnsi="Times New Roman" w:cs="Times New Roman"/>
          <w:b/>
          <w:sz w:val="28"/>
          <w:szCs w:val="28"/>
          <w:lang w:val="tt-RU"/>
        </w:rPr>
        <w:t xml:space="preserve"> нч</w:t>
      </w:r>
      <w:r>
        <w:rPr>
          <w:rFonts w:ascii="Times New Roman" w:hAnsi="Times New Roman" w:cs="Times New Roman"/>
          <w:b/>
          <w:sz w:val="28"/>
          <w:szCs w:val="28"/>
          <w:lang w:val="tt-RU"/>
        </w:rPr>
        <w:t>е</w:t>
      </w:r>
      <w:r w:rsidRPr="005F0725">
        <w:rPr>
          <w:rFonts w:ascii="Times New Roman" w:hAnsi="Times New Roman" w:cs="Times New Roman"/>
          <w:b/>
          <w:sz w:val="28"/>
          <w:szCs w:val="28"/>
          <w:lang w:val="tt-RU"/>
        </w:rPr>
        <w:t xml:space="preserve"> сыйныф</w:t>
      </w:r>
    </w:p>
    <w:p w:rsidR="00804EF9" w:rsidRDefault="00804EF9" w:rsidP="00804EF9">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 xml:space="preserve">Башкару вакыты – 3 сәгать </w:t>
      </w:r>
    </w:p>
    <w:p w:rsidR="00804EF9" w:rsidRPr="005F0725" w:rsidRDefault="00804EF9" w:rsidP="00804EF9">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Гомуми балл - 100</w:t>
      </w:r>
    </w:p>
    <w:p w:rsidR="00804EF9" w:rsidRDefault="00804EF9" w:rsidP="00804EF9">
      <w:pPr>
        <w:spacing w:after="0" w:line="240" w:lineRule="auto"/>
        <w:jc w:val="both"/>
        <w:rPr>
          <w:rFonts w:ascii="Times New Roman" w:hAnsi="Times New Roman" w:cs="Times New Roman"/>
          <w:b/>
          <w:sz w:val="28"/>
          <w:szCs w:val="28"/>
          <w:lang w:val="tt-RU"/>
        </w:rPr>
      </w:pPr>
    </w:p>
    <w:p w:rsidR="00804EF9" w:rsidRPr="0012712C" w:rsidRDefault="00804EF9" w:rsidP="00804EF9">
      <w:pPr>
        <w:pStyle w:val="a3"/>
        <w:numPr>
          <w:ilvl w:val="0"/>
          <w:numId w:val="1"/>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Теоретик блок (35 балл)</w:t>
      </w:r>
      <w:r w:rsidRPr="009F4099">
        <w:rPr>
          <w:rFonts w:ascii="Times New Roman" w:hAnsi="Times New Roman" w:cs="Times New Roman"/>
          <w:b/>
          <w:sz w:val="28"/>
          <w:szCs w:val="28"/>
          <w:lang w:val="tt-RU"/>
        </w:rPr>
        <w:t>.</w:t>
      </w:r>
      <w:r w:rsidRPr="0012712C">
        <w:rPr>
          <w:rFonts w:ascii="Times New Roman" w:hAnsi="Times New Roman" w:cs="Times New Roman"/>
          <w:iCs/>
          <w:sz w:val="28"/>
          <w:szCs w:val="28"/>
          <w:lang w:val="tt-RU"/>
        </w:rPr>
        <w:t xml:space="preserve">  </w:t>
      </w:r>
    </w:p>
    <w:p w:rsidR="00804EF9" w:rsidRDefault="00804EF9" w:rsidP="00804EF9">
      <w:pPr>
        <w:spacing w:after="0" w:line="240" w:lineRule="auto"/>
        <w:ind w:firstLine="709"/>
        <w:jc w:val="both"/>
        <w:rPr>
          <w:rFonts w:ascii="Times New Roman" w:hAnsi="Times New Roman" w:cs="Times New Roman"/>
          <w:sz w:val="28"/>
          <w:szCs w:val="28"/>
          <w:lang w:val="tt-RU" w:eastAsia="en-US"/>
        </w:rPr>
      </w:pPr>
      <w:r>
        <w:rPr>
          <w:rFonts w:ascii="Times New Roman" w:hAnsi="Times New Roman" w:cs="Times New Roman"/>
          <w:sz w:val="28"/>
          <w:szCs w:val="28"/>
          <w:lang w:val="tt-RU" w:eastAsia="en-US"/>
        </w:rPr>
        <w:t>1</w:t>
      </w:r>
      <w:r w:rsidRPr="00993786">
        <w:rPr>
          <w:rFonts w:ascii="Times New Roman" w:hAnsi="Times New Roman" w:cs="Times New Roman"/>
          <w:sz w:val="28"/>
          <w:szCs w:val="28"/>
          <w:lang w:val="tt-RU" w:eastAsia="en-US"/>
        </w:rPr>
        <w:t xml:space="preserve">. </w:t>
      </w:r>
      <w:r>
        <w:rPr>
          <w:rFonts w:ascii="Times New Roman" w:hAnsi="Times New Roman" w:cs="Times New Roman"/>
          <w:sz w:val="28"/>
          <w:szCs w:val="28"/>
          <w:lang w:val="tt-RU" w:eastAsia="en-US"/>
        </w:rPr>
        <w:t>Гражданлык лирикасына хас үзенчәлекләрне билгеләгез һәм җавабыгызны үзегез белгән әсәрләрдән мисаллар белән ныгытыгыз (20 балл)</w:t>
      </w:r>
      <w:r w:rsidRPr="00993786">
        <w:rPr>
          <w:rFonts w:ascii="Times New Roman" w:hAnsi="Times New Roman" w:cs="Times New Roman"/>
          <w:sz w:val="28"/>
          <w:szCs w:val="28"/>
          <w:lang w:val="tt-RU" w:eastAsia="en-US"/>
        </w:rPr>
        <w:t>.</w:t>
      </w:r>
    </w:p>
    <w:p w:rsidR="00804EF9" w:rsidRDefault="00804EF9" w:rsidP="00804EF9">
      <w:pPr>
        <w:spacing w:after="0" w:line="240" w:lineRule="auto"/>
        <w:ind w:firstLine="709"/>
        <w:jc w:val="both"/>
        <w:rPr>
          <w:rFonts w:ascii="Times New Roman" w:hAnsi="Times New Roman" w:cs="Times New Roman"/>
          <w:b/>
          <w:i/>
          <w:sz w:val="28"/>
          <w:szCs w:val="28"/>
          <w:lang w:val="tt-RU" w:eastAsia="en-US"/>
        </w:rPr>
      </w:pPr>
      <w:r>
        <w:rPr>
          <w:rFonts w:ascii="Times New Roman" w:hAnsi="Times New Roman" w:cs="Times New Roman"/>
          <w:b/>
          <w:i/>
          <w:sz w:val="28"/>
          <w:szCs w:val="28"/>
          <w:lang w:val="tt-RU" w:eastAsia="en-US"/>
        </w:rPr>
        <w:t>- Аерым бер иҗтимагый катламны борчыган, аларга хас булган хис-тойгыларны гәүдәләндерү;</w:t>
      </w:r>
    </w:p>
    <w:p w:rsidR="00804EF9" w:rsidRDefault="00804EF9" w:rsidP="00804EF9">
      <w:pPr>
        <w:spacing w:after="0" w:line="240" w:lineRule="auto"/>
        <w:ind w:firstLine="709"/>
        <w:jc w:val="both"/>
        <w:rPr>
          <w:rFonts w:ascii="Times New Roman" w:hAnsi="Times New Roman" w:cs="Times New Roman"/>
          <w:b/>
          <w:i/>
          <w:sz w:val="28"/>
          <w:szCs w:val="28"/>
          <w:lang w:val="tt-RU" w:eastAsia="en-US"/>
        </w:rPr>
      </w:pPr>
      <w:r>
        <w:rPr>
          <w:rFonts w:ascii="Times New Roman" w:hAnsi="Times New Roman" w:cs="Times New Roman"/>
          <w:b/>
          <w:i/>
          <w:sz w:val="28"/>
          <w:szCs w:val="28"/>
          <w:lang w:val="tt-RU" w:eastAsia="en-US"/>
        </w:rPr>
        <w:t>- лирик геройның гражданин буларак гәүдәләнүе;</w:t>
      </w:r>
    </w:p>
    <w:p w:rsidR="00804EF9" w:rsidRDefault="00804EF9" w:rsidP="00804EF9">
      <w:pPr>
        <w:spacing w:after="0" w:line="240" w:lineRule="auto"/>
        <w:ind w:firstLine="709"/>
        <w:jc w:val="both"/>
        <w:rPr>
          <w:rFonts w:ascii="Times New Roman" w:hAnsi="Times New Roman" w:cs="Times New Roman"/>
          <w:b/>
          <w:i/>
          <w:sz w:val="28"/>
          <w:szCs w:val="28"/>
          <w:lang w:val="tt-RU" w:eastAsia="en-US"/>
        </w:rPr>
      </w:pPr>
      <w:r>
        <w:rPr>
          <w:rFonts w:ascii="Times New Roman" w:hAnsi="Times New Roman" w:cs="Times New Roman"/>
          <w:b/>
          <w:i/>
          <w:sz w:val="28"/>
          <w:szCs w:val="28"/>
          <w:lang w:val="tt-RU" w:eastAsia="en-US"/>
        </w:rPr>
        <w:t>- җәмгыятьтәге вакыйгаларга мөнәсәбәт белдерү;</w:t>
      </w:r>
    </w:p>
    <w:p w:rsidR="00804EF9" w:rsidRPr="00E30097" w:rsidRDefault="00804EF9" w:rsidP="00804EF9">
      <w:pPr>
        <w:spacing w:after="0" w:line="240" w:lineRule="auto"/>
        <w:ind w:firstLine="709"/>
        <w:jc w:val="both"/>
        <w:rPr>
          <w:rFonts w:ascii="Times New Roman" w:hAnsi="Times New Roman" w:cs="Times New Roman"/>
          <w:b/>
          <w:i/>
          <w:sz w:val="28"/>
          <w:szCs w:val="28"/>
          <w:lang w:val="tt-RU" w:eastAsia="en-US"/>
        </w:rPr>
      </w:pPr>
      <w:r>
        <w:rPr>
          <w:rFonts w:ascii="Times New Roman" w:hAnsi="Times New Roman" w:cs="Times New Roman"/>
          <w:b/>
          <w:i/>
          <w:sz w:val="28"/>
          <w:szCs w:val="28"/>
          <w:lang w:val="tt-RU" w:eastAsia="en-US"/>
        </w:rPr>
        <w:t>- идеянең иҗтимагый эчтәлектә булуы һ.б.</w:t>
      </w:r>
    </w:p>
    <w:p w:rsidR="00804EF9" w:rsidRDefault="00804EF9" w:rsidP="00804EF9">
      <w:pPr>
        <w:spacing w:after="0" w:line="240" w:lineRule="auto"/>
        <w:ind w:firstLine="709"/>
        <w:jc w:val="both"/>
        <w:rPr>
          <w:rFonts w:ascii="Times New Roman" w:hAnsi="Times New Roman" w:cs="Times New Roman"/>
          <w:sz w:val="28"/>
          <w:szCs w:val="28"/>
          <w:lang w:val="tt-RU" w:eastAsia="en-US"/>
        </w:rPr>
      </w:pPr>
      <w:r>
        <w:rPr>
          <w:rFonts w:ascii="Times New Roman" w:hAnsi="Times New Roman" w:cs="Times New Roman"/>
          <w:sz w:val="28"/>
          <w:szCs w:val="28"/>
          <w:lang w:val="tt-RU" w:eastAsia="en-US"/>
        </w:rPr>
        <w:t>2. Әлеге билгеләмәгә туры килгән төшенчәне язып куегыз (5 балл):</w:t>
      </w:r>
    </w:p>
    <w:p w:rsidR="00804EF9" w:rsidRPr="00993786" w:rsidRDefault="00804EF9" w:rsidP="00804EF9">
      <w:pPr>
        <w:spacing w:after="0" w:line="240" w:lineRule="auto"/>
        <w:ind w:firstLine="709"/>
        <w:jc w:val="both"/>
        <w:rPr>
          <w:rFonts w:ascii="Times New Roman" w:hAnsi="Times New Roman" w:cs="Times New Roman"/>
          <w:sz w:val="28"/>
          <w:szCs w:val="28"/>
          <w:lang w:val="tt-RU" w:eastAsia="en-US"/>
        </w:rPr>
      </w:pPr>
      <w:r w:rsidRPr="00F90ECD">
        <w:rPr>
          <w:rFonts w:ascii="Times New Roman" w:hAnsi="Times New Roman" w:cs="Times New Roman"/>
          <w:i/>
          <w:sz w:val="28"/>
          <w:szCs w:val="28"/>
          <w:lang w:val="tt-RU" w:eastAsia="en-US"/>
        </w:rPr>
        <w:t>Әсәрдә геройның эчке дөньясын, хис-кичерешләрен, теләк-омтылышларын тулы итеп, җентекләп сурәтләү</w:t>
      </w:r>
      <w:r>
        <w:rPr>
          <w:rFonts w:ascii="Times New Roman" w:hAnsi="Times New Roman" w:cs="Times New Roman"/>
          <w:i/>
          <w:sz w:val="28"/>
          <w:szCs w:val="28"/>
          <w:lang w:val="tt-RU" w:eastAsia="en-US"/>
        </w:rPr>
        <w:t xml:space="preserve"> </w:t>
      </w:r>
      <w:r>
        <w:rPr>
          <w:rFonts w:ascii="Times New Roman" w:hAnsi="Times New Roman" w:cs="Times New Roman"/>
          <w:b/>
          <w:i/>
          <w:sz w:val="28"/>
          <w:szCs w:val="28"/>
          <w:lang w:val="tt-RU" w:eastAsia="en-US"/>
        </w:rPr>
        <w:t>психологизм</w:t>
      </w:r>
      <w:r w:rsidRPr="00F90ECD">
        <w:rPr>
          <w:rFonts w:ascii="Times New Roman" w:hAnsi="Times New Roman" w:cs="Times New Roman"/>
          <w:i/>
          <w:sz w:val="28"/>
          <w:szCs w:val="28"/>
          <w:lang w:val="tt-RU" w:eastAsia="en-US"/>
        </w:rPr>
        <w:t xml:space="preserve"> дип атала</w:t>
      </w:r>
      <w:r>
        <w:rPr>
          <w:rFonts w:ascii="Times New Roman" w:hAnsi="Times New Roman" w:cs="Times New Roman"/>
          <w:sz w:val="28"/>
          <w:szCs w:val="28"/>
          <w:lang w:val="tt-RU" w:eastAsia="en-US"/>
        </w:rPr>
        <w:t>.</w:t>
      </w:r>
    </w:p>
    <w:p w:rsidR="00804EF9" w:rsidRDefault="00804EF9" w:rsidP="00804EF9">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be-BY"/>
        </w:rPr>
      </w:pPr>
      <w:r>
        <w:rPr>
          <w:rFonts w:ascii="Times New Roman" w:hAnsi="Times New Roman" w:cs="Times New Roman"/>
          <w:sz w:val="28"/>
          <w:szCs w:val="28"/>
          <w:lang w:val="tt-RU"/>
        </w:rPr>
        <w:t>3</w:t>
      </w:r>
      <w:r w:rsidRPr="00993786">
        <w:rPr>
          <w:rFonts w:ascii="Times New Roman" w:hAnsi="Times New Roman" w:cs="Times New Roman"/>
          <w:sz w:val="28"/>
          <w:szCs w:val="28"/>
          <w:lang w:val="tt-RU"/>
        </w:rPr>
        <w:t xml:space="preserve">. </w:t>
      </w:r>
      <w:r>
        <w:rPr>
          <w:rFonts w:ascii="Times New Roman" w:eastAsia="Times New Roman" w:hAnsi="Times New Roman" w:cs="Times New Roman"/>
          <w:sz w:val="28"/>
          <w:szCs w:val="28"/>
          <w:lang w:val="tt-RU"/>
        </w:rPr>
        <w:t>Төп сюжет элементларын санап чыгыгыз (10 балл)</w:t>
      </w:r>
      <w:r w:rsidRPr="00921BEB">
        <w:rPr>
          <w:rFonts w:ascii="Times New Roman" w:eastAsia="Times New Roman" w:hAnsi="Times New Roman" w:cs="Times New Roman"/>
          <w:sz w:val="28"/>
          <w:szCs w:val="28"/>
          <w:lang w:val="be-BY"/>
        </w:rPr>
        <w:t>.</w:t>
      </w:r>
    </w:p>
    <w:p w:rsidR="00804EF9" w:rsidRDefault="00804EF9" w:rsidP="00804EF9">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be-BY"/>
        </w:rPr>
      </w:pPr>
      <w:r>
        <w:rPr>
          <w:rFonts w:ascii="Times New Roman" w:eastAsia="Times New Roman" w:hAnsi="Times New Roman" w:cs="Times New Roman"/>
          <w:b/>
          <w:i/>
          <w:sz w:val="28"/>
          <w:szCs w:val="28"/>
          <w:lang w:val="be-BY"/>
        </w:rPr>
        <w:t xml:space="preserve">Пролог, экспозиция, төенләнеш, вакыйгалар үстерелеше, кульминацион нокта, чишелеш, эпилог. </w:t>
      </w:r>
      <w:r>
        <w:rPr>
          <w:rFonts w:ascii="Times New Roman" w:eastAsia="Times New Roman" w:hAnsi="Times New Roman" w:cs="Times New Roman"/>
          <w:sz w:val="28"/>
          <w:szCs w:val="28"/>
          <w:lang w:val="be-BY"/>
        </w:rPr>
        <w:t xml:space="preserve"> </w:t>
      </w:r>
    </w:p>
    <w:p w:rsidR="00804EF9" w:rsidRDefault="00804EF9" w:rsidP="00804EF9">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tt-RU"/>
        </w:rPr>
      </w:pPr>
    </w:p>
    <w:p w:rsidR="00804EF9" w:rsidRPr="009F4099" w:rsidRDefault="00804EF9" w:rsidP="00804EF9">
      <w:pPr>
        <w:pStyle w:val="a3"/>
        <w:numPr>
          <w:ilvl w:val="0"/>
          <w:numId w:val="1"/>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иҗат блогы (45 балл)</w:t>
      </w:r>
      <w:r w:rsidRPr="009F4099">
        <w:rPr>
          <w:rFonts w:ascii="Times New Roman" w:hAnsi="Times New Roman" w:cs="Times New Roman"/>
          <w:b/>
          <w:sz w:val="28"/>
          <w:szCs w:val="28"/>
          <w:lang w:val="tt-RU"/>
        </w:rPr>
        <w:t>.</w:t>
      </w:r>
    </w:p>
    <w:p w:rsidR="00804EF9" w:rsidRDefault="00804EF9" w:rsidP="00804EF9">
      <w:pPr>
        <w:spacing w:after="0" w:line="240" w:lineRule="auto"/>
        <w:ind w:firstLine="709"/>
        <w:jc w:val="both"/>
        <w:rPr>
          <w:rFonts w:ascii="Times New Roman" w:eastAsia="Times New Roman" w:hAnsi="Times New Roman" w:cs="Times New Roman"/>
          <w:sz w:val="28"/>
          <w:szCs w:val="28"/>
          <w:lang w:val="tt-RU"/>
        </w:rPr>
      </w:pPr>
      <w:r w:rsidRPr="00A63F44">
        <w:rPr>
          <w:rFonts w:ascii="Times New Roman" w:hAnsi="Times New Roman" w:cs="Times New Roman"/>
          <w:sz w:val="28"/>
          <w:szCs w:val="28"/>
          <w:lang w:val="tt-RU"/>
        </w:rPr>
        <w:t xml:space="preserve">1. </w:t>
      </w:r>
      <w:r>
        <w:rPr>
          <w:rFonts w:ascii="Times New Roman" w:eastAsia="Times New Roman" w:hAnsi="Times New Roman" w:cs="Times New Roman"/>
          <w:sz w:val="28"/>
          <w:szCs w:val="28"/>
          <w:lang w:val="tt-RU"/>
        </w:rPr>
        <w:t>Ш.Камалның “Акчарлаклар” яки Г.Исхакыйның “Кәҗүл читек” әсәрендә төп геройга характеристика бирегез. (10 балл)</w:t>
      </w:r>
    </w:p>
    <w:p w:rsidR="00804EF9" w:rsidRPr="0010797C" w:rsidRDefault="00804EF9" w:rsidP="00804EF9">
      <w:pPr>
        <w:spacing w:after="0" w:line="240" w:lineRule="auto"/>
        <w:ind w:firstLine="709"/>
        <w:jc w:val="both"/>
        <w:rPr>
          <w:rFonts w:ascii="Times New Roman" w:eastAsia="Times New Roman" w:hAnsi="Times New Roman" w:cs="Times New Roman"/>
          <w:b/>
          <w:i/>
          <w:sz w:val="28"/>
          <w:szCs w:val="28"/>
          <w:lang w:val="tt-RU"/>
        </w:rPr>
      </w:pPr>
      <w:r>
        <w:rPr>
          <w:rFonts w:ascii="Times New Roman" w:eastAsia="Times New Roman" w:hAnsi="Times New Roman" w:cs="Times New Roman"/>
          <w:sz w:val="28"/>
          <w:szCs w:val="28"/>
          <w:lang w:val="tt-RU"/>
        </w:rPr>
        <w:t xml:space="preserve">2. Ш.Камалның “Акчарлаклар” яки Г.Исхакыйның “Кәҗүл читек” әсәрендә төп геройны сурәтләү барышында автор психологизмнан файдаланамы? Җавабыгызны дәлилләп языгыз. (15 балл) </w:t>
      </w:r>
      <w:r>
        <w:rPr>
          <w:rFonts w:ascii="Times New Roman" w:eastAsia="Times New Roman" w:hAnsi="Times New Roman" w:cs="Times New Roman"/>
          <w:b/>
          <w:i/>
          <w:sz w:val="28"/>
          <w:szCs w:val="28"/>
          <w:lang w:val="tt-RU"/>
        </w:rPr>
        <w:t>автор психологизмнан файдалана. “Акчарлаклар” повестенда ул Гарифның эчке дөньясын, авыр тормышка мөнәсәбәтен, Газизәгә булган хисләрен сурәтләгәндә кулланыла. “Кәҗүл читек” хикәясендә Әхмәдулланың күңелендәге кичерешләрне ачу барышында файдаланыла. Вакыйгалар барышында аның кичерешләре үзгәреп тора, читек белән бәйле вакйгалар аша шатлыктан көенечкә кадәр үзгәреш кичерә.</w:t>
      </w:r>
    </w:p>
    <w:p w:rsidR="00804EF9" w:rsidRDefault="00804EF9" w:rsidP="00804EF9">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3. Ш.Камалның “Акчарлаклар” повесте яки Г.Исхакыйның “Кәҗүл читек” хикәясе мисалында әсәр исеменең сюжет белән бәйләнешен билгеләп карагыз, автор ни өчен нәкъ шушы исемне сайлаган дип уйлыйсыз? Әсәр исеменә сез, сюжеттан чыгып, тагын нинди вариант тәкъдим итә алыр идегез?  (20 балл)</w:t>
      </w:r>
    </w:p>
    <w:p w:rsidR="00804EF9" w:rsidRDefault="00804EF9" w:rsidP="00804EF9">
      <w:pPr>
        <w:pStyle w:val="a3"/>
        <w:tabs>
          <w:tab w:val="left" w:pos="993"/>
          <w:tab w:val="left" w:pos="1560"/>
        </w:tabs>
        <w:spacing w:after="0" w:line="240" w:lineRule="auto"/>
        <w:ind w:left="0" w:firstLine="709"/>
        <w:jc w:val="both"/>
        <w:rPr>
          <w:rFonts w:ascii="Times New Roman" w:hAnsi="Times New Roman" w:cs="Times New Roman"/>
          <w:sz w:val="28"/>
          <w:szCs w:val="28"/>
          <w:lang w:val="tt-RU"/>
        </w:rPr>
      </w:pPr>
      <w:r w:rsidRPr="004163CD">
        <w:rPr>
          <w:rFonts w:ascii="Times New Roman" w:hAnsi="Times New Roman" w:cs="Times New Roman"/>
          <w:sz w:val="28"/>
          <w:szCs w:val="28"/>
          <w:lang w:val="tt-RU" w:eastAsia="ar-SA"/>
        </w:rPr>
        <w:tab/>
      </w:r>
      <w:r>
        <w:rPr>
          <w:rFonts w:ascii="Times New Roman" w:hAnsi="Times New Roman" w:cs="Times New Roman"/>
          <w:sz w:val="28"/>
          <w:szCs w:val="28"/>
          <w:lang w:val="tt-RU" w:eastAsia="ar-SA"/>
        </w:rPr>
        <w:tab/>
      </w:r>
    </w:p>
    <w:p w:rsidR="00804EF9" w:rsidRPr="0087342B" w:rsidRDefault="00804EF9" w:rsidP="00804EF9">
      <w:pPr>
        <w:pStyle w:val="a3"/>
        <w:numPr>
          <w:ilvl w:val="0"/>
          <w:numId w:val="1"/>
        </w:numPr>
        <w:spacing w:after="0" w:line="240" w:lineRule="auto"/>
        <w:ind w:left="0" w:firstLine="426"/>
        <w:jc w:val="both"/>
        <w:rPr>
          <w:rFonts w:ascii="Times New Roman" w:hAnsi="Times New Roman" w:cs="Times New Roman"/>
          <w:b/>
          <w:sz w:val="28"/>
          <w:szCs w:val="28"/>
          <w:lang w:val="en-US"/>
        </w:rPr>
      </w:pPr>
      <w:r w:rsidRPr="0087342B">
        <w:rPr>
          <w:rFonts w:ascii="Times New Roman" w:hAnsi="Times New Roman" w:cs="Times New Roman"/>
          <w:b/>
          <w:sz w:val="28"/>
          <w:szCs w:val="28"/>
          <w:lang w:val="tt-RU"/>
        </w:rPr>
        <w:t xml:space="preserve">Иҗади </w:t>
      </w:r>
      <w:r>
        <w:rPr>
          <w:rFonts w:ascii="Times New Roman" w:hAnsi="Times New Roman" w:cs="Times New Roman"/>
          <w:b/>
          <w:sz w:val="28"/>
          <w:szCs w:val="28"/>
          <w:lang w:val="tt-RU"/>
        </w:rPr>
        <w:t>блок (20 балл)</w:t>
      </w:r>
      <w:r w:rsidRPr="0087342B">
        <w:rPr>
          <w:rFonts w:ascii="Times New Roman" w:hAnsi="Times New Roman" w:cs="Times New Roman"/>
          <w:b/>
          <w:sz w:val="28"/>
          <w:szCs w:val="28"/>
          <w:lang w:val="tt-RU"/>
        </w:rPr>
        <w:t xml:space="preserve">. </w:t>
      </w:r>
    </w:p>
    <w:p w:rsidR="00804EF9" w:rsidRDefault="00804EF9" w:rsidP="00804EF9">
      <w:pPr>
        <w:pStyle w:val="a3"/>
        <w:numPr>
          <w:ilvl w:val="0"/>
          <w:numId w:val="2"/>
        </w:numPr>
        <w:spacing w:after="0" w:line="240" w:lineRule="auto"/>
        <w:ind w:left="0" w:firstLine="709"/>
        <w:jc w:val="both"/>
        <w:rPr>
          <w:rFonts w:ascii="Times New Roman" w:hAnsi="Times New Roman" w:cs="Times New Roman"/>
          <w:sz w:val="28"/>
          <w:szCs w:val="28"/>
          <w:lang w:val="be-BY"/>
        </w:rPr>
      </w:pPr>
      <w:r>
        <w:rPr>
          <w:rFonts w:ascii="Times New Roman" w:eastAsia="Times New Roman" w:hAnsi="Times New Roman" w:cs="Times New Roman"/>
          <w:sz w:val="28"/>
          <w:szCs w:val="28"/>
          <w:lang w:val="tt-RU"/>
        </w:rPr>
        <w:t>Ш.Камалның “Акчарлаклар” повесте яки Г.Исхакыйның “Кәҗүл читек” хикәясенең сюжетын</w:t>
      </w:r>
      <w:r>
        <w:rPr>
          <w:rFonts w:ascii="Times New Roman" w:hAnsi="Times New Roman" w:cs="Times New Roman"/>
          <w:sz w:val="28"/>
          <w:szCs w:val="28"/>
          <w:lang w:val="be-BY"/>
        </w:rPr>
        <w:t xml:space="preserve"> дәвам итеп, кечкенә генә хикәя язып карагыз</w:t>
      </w:r>
      <w:r w:rsidRPr="006B418F">
        <w:rPr>
          <w:rFonts w:ascii="Times New Roman" w:hAnsi="Times New Roman" w:cs="Times New Roman"/>
          <w:sz w:val="28"/>
          <w:szCs w:val="28"/>
          <w:lang w:val="be-BY"/>
        </w:rPr>
        <w:t>.</w:t>
      </w:r>
      <w:r>
        <w:rPr>
          <w:rFonts w:ascii="Times New Roman" w:hAnsi="Times New Roman" w:cs="Times New Roman"/>
          <w:sz w:val="28"/>
          <w:szCs w:val="28"/>
          <w:lang w:val="be-BY"/>
        </w:rPr>
        <w:t xml:space="preserve"> Сез геройларның алга таба язмышын ничек күзаллыйсыз?</w:t>
      </w:r>
    </w:p>
    <w:p w:rsidR="003236F7" w:rsidRDefault="00804EF9">
      <w:bookmarkStart w:id="0" w:name="_GoBack"/>
      <w:bookmarkEnd w:id="0"/>
    </w:p>
    <w:sectPr w:rsidR="003236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2809D5"/>
    <w:multiLevelType w:val="hybridMultilevel"/>
    <w:tmpl w:val="583A34F6"/>
    <w:lvl w:ilvl="0" w:tplc="33D84CD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3262B48"/>
    <w:multiLevelType w:val="hybridMultilevel"/>
    <w:tmpl w:val="D4CAD34E"/>
    <w:lvl w:ilvl="0" w:tplc="7C7401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D3E"/>
    <w:rsid w:val="00804EF9"/>
    <w:rsid w:val="00A82D3E"/>
    <w:rsid w:val="00BE4C95"/>
    <w:rsid w:val="00CE7F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4EF9"/>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4EF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4EF9"/>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4E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312</Words>
  <Characters>1779</Characters>
  <Application>Microsoft Office Word</Application>
  <DocSecurity>0</DocSecurity>
  <Lines>14</Lines>
  <Paragraphs>4</Paragraphs>
  <ScaleCrop>false</ScaleCrop>
  <Company/>
  <LinksUpToDate>false</LinksUpToDate>
  <CharactersWithSpaces>2087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РОЦ</dc:creator>
  <cp:keywords/>
  <dc:description/>
  <cp:lastModifiedBy>РОЦ</cp:lastModifiedBy>
  <cp:revision>2</cp:revision>
  <dcterms:created xsi:type="dcterms:W3CDTF">2016-12-13T10:45:00Z</dcterms:created>
  <dcterms:modified xsi:type="dcterms:W3CDTF">2016-12-13T10:45:00Z</dcterms:modified>
</cp:coreProperties>
</file>